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2D0" w:rsidRDefault="00FB4306">
      <w:pPr>
        <w:pStyle w:val="1"/>
        <w:spacing w:before="75"/>
      </w:pPr>
      <w:r>
        <w:rPr>
          <w:spacing w:val="-4"/>
        </w:rPr>
        <w:t>Звіт</w:t>
      </w:r>
    </w:p>
    <w:p w:rsidR="009C42D0" w:rsidRDefault="00FB4306">
      <w:pPr>
        <w:spacing w:before="48" w:line="276" w:lineRule="auto"/>
        <w:ind w:left="107" w:right="109"/>
        <w:jc w:val="center"/>
        <w:rPr>
          <w:b/>
          <w:sz w:val="28"/>
        </w:rPr>
      </w:pPr>
      <w:r>
        <w:rPr>
          <w:b/>
          <w:sz w:val="28"/>
        </w:rPr>
        <w:t xml:space="preserve">про проведення електронних консультацій з громадськістю щодо </w:t>
      </w:r>
      <w:proofErr w:type="spellStart"/>
      <w:r>
        <w:rPr>
          <w:b/>
          <w:sz w:val="28"/>
        </w:rPr>
        <w:t>проєкту</w:t>
      </w:r>
      <w:proofErr w:type="spellEnd"/>
      <w:r>
        <w:rPr>
          <w:b/>
          <w:sz w:val="28"/>
        </w:rPr>
        <w:t xml:space="preserve"> розпорядження начальника Чернігівської обласної військової адміністрації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внесення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змін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навколишнього природного середовища Чернігівської області на 2021-2027»</w:t>
      </w:r>
    </w:p>
    <w:p w:rsidR="00FB4306" w:rsidRDefault="00FB4306">
      <w:pPr>
        <w:spacing w:before="48" w:line="276" w:lineRule="auto"/>
        <w:ind w:left="107" w:right="109"/>
        <w:jc w:val="center"/>
        <w:rPr>
          <w:b/>
          <w:sz w:val="28"/>
        </w:rPr>
      </w:pPr>
      <w:bookmarkStart w:id="0" w:name="_GoBack"/>
      <w:bookmarkEnd w:id="0"/>
    </w:p>
    <w:p w:rsidR="009C42D0" w:rsidRDefault="00FB4306">
      <w:pPr>
        <w:pStyle w:val="a3"/>
        <w:spacing w:line="276" w:lineRule="auto"/>
        <w:ind w:right="1" w:firstLine="567"/>
        <w:jc w:val="both"/>
      </w:pPr>
      <w: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</w:t>
      </w:r>
      <w:r>
        <w:t>політики, затвердженого</w:t>
      </w:r>
      <w:r>
        <w:rPr>
          <w:spacing w:val="3"/>
        </w:rPr>
        <w:t xml:space="preserve"> </w:t>
      </w:r>
      <w:r>
        <w:t>постановою</w:t>
      </w:r>
      <w:r>
        <w:rPr>
          <w:spacing w:val="4"/>
        </w:rPr>
        <w:t xml:space="preserve"> </w:t>
      </w:r>
      <w:r>
        <w:t>Кабінету</w:t>
      </w:r>
      <w:r>
        <w:rPr>
          <w:spacing w:val="4"/>
        </w:rPr>
        <w:t xml:space="preserve"> </w:t>
      </w:r>
      <w:r>
        <w:t>Міністрів</w:t>
      </w:r>
      <w:r>
        <w:rPr>
          <w:spacing w:val="3"/>
        </w:rPr>
        <w:t xml:space="preserve"> </w:t>
      </w:r>
      <w:r>
        <w:t>України</w:t>
      </w:r>
      <w:r>
        <w:rPr>
          <w:spacing w:val="4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03.11.2010</w:t>
      </w:r>
      <w:r>
        <w:rPr>
          <w:spacing w:val="7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996</w:t>
      </w:r>
    </w:p>
    <w:p w:rsidR="009C42D0" w:rsidRDefault="00FB4306">
      <w:pPr>
        <w:pStyle w:val="a3"/>
        <w:tabs>
          <w:tab w:val="left" w:pos="1483"/>
          <w:tab w:val="left" w:pos="1687"/>
          <w:tab w:val="left" w:pos="1802"/>
          <w:tab w:val="left" w:pos="2704"/>
          <w:tab w:val="left" w:pos="2748"/>
          <w:tab w:val="left" w:pos="3271"/>
          <w:tab w:val="left" w:pos="3333"/>
          <w:tab w:val="left" w:pos="3769"/>
          <w:tab w:val="left" w:pos="4221"/>
          <w:tab w:val="left" w:pos="4508"/>
          <w:tab w:val="left" w:pos="4836"/>
          <w:tab w:val="left" w:pos="5238"/>
          <w:tab w:val="left" w:pos="5569"/>
          <w:tab w:val="left" w:pos="5746"/>
          <w:tab w:val="left" w:pos="6350"/>
          <w:tab w:val="left" w:pos="6454"/>
          <w:tab w:val="left" w:pos="6680"/>
          <w:tab w:val="left" w:pos="6898"/>
          <w:tab w:val="left" w:pos="7162"/>
          <w:tab w:val="left" w:pos="8310"/>
          <w:tab w:val="left" w:pos="8351"/>
          <w:tab w:val="left" w:pos="8753"/>
          <w:tab w:val="left" w:pos="8935"/>
        </w:tabs>
        <w:spacing w:line="276" w:lineRule="auto"/>
        <w:ind w:right="2"/>
        <w:jc w:val="right"/>
      </w:pPr>
      <w:r>
        <w:t>«Про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громадськості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формуванні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 xml:space="preserve">державної </w:t>
      </w:r>
      <w:r>
        <w:rPr>
          <w:spacing w:val="-2"/>
        </w:rPr>
        <w:t>політики»,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25.03.2026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08.04.2026</w:t>
      </w:r>
      <w:r>
        <w:tab/>
      </w:r>
      <w:r>
        <w:rPr>
          <w:spacing w:val="-2"/>
        </w:rPr>
        <w:t>(включно)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офіційному</w:t>
      </w:r>
      <w:r>
        <w:tab/>
      </w:r>
      <w:r>
        <w:rPr>
          <w:spacing w:val="-2"/>
        </w:rPr>
        <w:t xml:space="preserve">сайті </w:t>
      </w:r>
      <w:r>
        <w:t>Чернігівської</w:t>
      </w:r>
      <w:r>
        <w:rPr>
          <w:spacing w:val="40"/>
        </w:rPr>
        <w:t xml:space="preserve"> </w:t>
      </w:r>
      <w:r>
        <w:t>обласної</w:t>
      </w:r>
      <w:r>
        <w:rPr>
          <w:spacing w:val="40"/>
        </w:rPr>
        <w:t xml:space="preserve"> </w:t>
      </w:r>
      <w:r>
        <w:t>держа</w:t>
      </w:r>
      <w:r>
        <w:t>вної</w:t>
      </w:r>
      <w:r>
        <w:rPr>
          <w:spacing w:val="40"/>
        </w:rPr>
        <w:t xml:space="preserve"> </w:t>
      </w:r>
      <w:r>
        <w:t>адміністрації</w:t>
      </w:r>
      <w:r>
        <w:rPr>
          <w:spacing w:val="40"/>
        </w:rPr>
        <w:t xml:space="preserve"> </w:t>
      </w:r>
      <w:r>
        <w:t>Департаментом</w:t>
      </w:r>
      <w:r>
        <w:rPr>
          <w:spacing w:val="40"/>
        </w:rPr>
        <w:t xml:space="preserve"> </w:t>
      </w:r>
      <w:r>
        <w:t>екології</w:t>
      </w:r>
      <w:r>
        <w:rPr>
          <w:spacing w:val="40"/>
        </w:rPr>
        <w:t xml:space="preserve"> </w:t>
      </w:r>
      <w:r>
        <w:t xml:space="preserve">та </w:t>
      </w:r>
      <w:r>
        <w:rPr>
          <w:spacing w:val="-2"/>
        </w:rPr>
        <w:t>природних</w:t>
      </w:r>
      <w:r>
        <w:tab/>
      </w:r>
      <w:r>
        <w:rPr>
          <w:spacing w:val="-52"/>
        </w:rPr>
        <w:t xml:space="preserve"> </w:t>
      </w:r>
      <w:r>
        <w:t>ресурсів</w:t>
      </w:r>
      <w:r>
        <w:tab/>
      </w:r>
      <w:r>
        <w:rPr>
          <w:spacing w:val="-2"/>
        </w:rPr>
        <w:t>Чернігівської</w:t>
      </w:r>
      <w:r>
        <w:tab/>
      </w:r>
      <w:r>
        <w:rPr>
          <w:spacing w:val="-2"/>
        </w:rPr>
        <w:t>обласної</w:t>
      </w:r>
      <w:r>
        <w:tab/>
      </w:r>
      <w:r>
        <w:tab/>
      </w:r>
      <w:r>
        <w:rPr>
          <w:spacing w:val="-2"/>
        </w:rPr>
        <w:t>державної</w:t>
      </w:r>
      <w:r>
        <w:tab/>
      </w:r>
      <w:r>
        <w:rPr>
          <w:spacing w:val="-63"/>
        </w:rPr>
        <w:t xml:space="preserve"> </w:t>
      </w:r>
      <w:r>
        <w:rPr>
          <w:spacing w:val="-2"/>
        </w:rPr>
        <w:t>адміністрації</w:t>
      </w:r>
      <w:r>
        <w:tab/>
      </w:r>
      <w:r>
        <w:tab/>
      </w:r>
      <w:r>
        <w:rPr>
          <w:spacing w:val="-4"/>
        </w:rPr>
        <w:t xml:space="preserve">був </w:t>
      </w:r>
      <w:r>
        <w:rPr>
          <w:spacing w:val="-2"/>
        </w:rPr>
        <w:t>розміщений</w:t>
      </w:r>
      <w:r>
        <w:tab/>
      </w:r>
      <w:r>
        <w:tab/>
      </w:r>
      <w:proofErr w:type="spellStart"/>
      <w:r>
        <w:rPr>
          <w:spacing w:val="-2"/>
        </w:rPr>
        <w:t>проєкт</w:t>
      </w:r>
      <w:proofErr w:type="spellEnd"/>
      <w:r>
        <w:tab/>
      </w:r>
      <w:r>
        <w:tab/>
      </w:r>
      <w:r>
        <w:rPr>
          <w:spacing w:val="-2"/>
        </w:rPr>
        <w:t>розпорядження</w:t>
      </w:r>
      <w:r>
        <w:tab/>
      </w:r>
      <w:r>
        <w:rPr>
          <w:spacing w:val="-2"/>
        </w:rPr>
        <w:t>начальника</w:t>
      </w:r>
      <w:r>
        <w:tab/>
      </w:r>
      <w:r>
        <w:tab/>
      </w:r>
      <w:r>
        <w:rPr>
          <w:spacing w:val="-2"/>
        </w:rPr>
        <w:t>Чернігівської</w:t>
      </w:r>
      <w:r>
        <w:tab/>
      </w:r>
      <w:r>
        <w:rPr>
          <w:spacing w:val="-2"/>
        </w:rPr>
        <w:t>обласної військової</w:t>
      </w:r>
      <w:r>
        <w:tab/>
      </w:r>
      <w:r>
        <w:rPr>
          <w:spacing w:val="-51"/>
        </w:rPr>
        <w:t xml:space="preserve"> </w:t>
      </w:r>
      <w:r>
        <w:t>адміністрації</w:t>
      </w:r>
      <w:r>
        <w:tab/>
      </w:r>
      <w:r>
        <w:tab/>
      </w:r>
      <w:r>
        <w:rPr>
          <w:spacing w:val="-4"/>
        </w:rPr>
        <w:t>«Про</w:t>
      </w:r>
      <w:r>
        <w:tab/>
      </w:r>
      <w:r>
        <w:rPr>
          <w:spacing w:val="-2"/>
        </w:rPr>
        <w:t>внесення</w:t>
      </w:r>
      <w:r>
        <w:tab/>
      </w:r>
      <w:r>
        <w:rPr>
          <w:spacing w:val="-4"/>
        </w:rPr>
        <w:t>змін</w:t>
      </w:r>
      <w:r>
        <w:tab/>
      </w:r>
      <w:r>
        <w:rPr>
          <w:spacing w:val="-6"/>
        </w:rPr>
        <w:t>до</w:t>
      </w:r>
      <w:r>
        <w:tab/>
      </w:r>
      <w:r>
        <w:tab/>
      </w:r>
      <w:r>
        <w:rPr>
          <w:spacing w:val="-2"/>
        </w:rPr>
        <w:t>Програми</w:t>
      </w:r>
      <w:r>
        <w:tab/>
      </w:r>
      <w:r>
        <w:tab/>
      </w:r>
      <w:r>
        <w:rPr>
          <w:spacing w:val="-2"/>
        </w:rPr>
        <w:t xml:space="preserve">охорони </w:t>
      </w:r>
      <w:r>
        <w:t>навколишнього природного середовища Чернігівської області на 2021-2027».</w:t>
      </w:r>
    </w:p>
    <w:p w:rsidR="009C42D0" w:rsidRDefault="00FB4306">
      <w:pPr>
        <w:pStyle w:val="a3"/>
        <w:spacing w:line="288" w:lineRule="auto"/>
        <w:ind w:right="5" w:firstLine="567"/>
        <w:jc w:val="both"/>
      </w:pPr>
      <w:r>
        <w:t xml:space="preserve">За час обговорення </w:t>
      </w:r>
      <w:proofErr w:type="spellStart"/>
      <w:r>
        <w:t>проєкту</w:t>
      </w:r>
      <w:proofErr w:type="spellEnd"/>
      <w:r>
        <w:t xml:space="preserve"> розпорядження зауважень та пропозицій щодо його змісту не надходило.</w:t>
      </w:r>
    </w:p>
    <w:p w:rsidR="009C42D0" w:rsidRDefault="009C42D0">
      <w:pPr>
        <w:pStyle w:val="a3"/>
        <w:spacing w:before="48"/>
        <w:ind w:left="0"/>
      </w:pPr>
    </w:p>
    <w:p w:rsidR="009C42D0" w:rsidRPr="00FB4306" w:rsidRDefault="00FB4306" w:rsidP="00FB4306">
      <w:pPr>
        <w:pStyle w:val="a3"/>
        <w:ind w:left="3714"/>
        <w:jc w:val="right"/>
        <w:rPr>
          <w:i/>
        </w:rPr>
      </w:pPr>
      <w:r w:rsidRPr="00FB4306">
        <w:rPr>
          <w:i/>
        </w:rPr>
        <w:t>Департамент</w:t>
      </w:r>
      <w:r w:rsidRPr="00FB4306">
        <w:rPr>
          <w:i/>
          <w:spacing w:val="-10"/>
        </w:rPr>
        <w:t xml:space="preserve"> </w:t>
      </w:r>
      <w:r w:rsidRPr="00FB4306">
        <w:rPr>
          <w:i/>
        </w:rPr>
        <w:t>екології</w:t>
      </w:r>
      <w:r w:rsidRPr="00FB4306">
        <w:rPr>
          <w:i/>
          <w:spacing w:val="-10"/>
        </w:rPr>
        <w:t xml:space="preserve"> </w:t>
      </w:r>
      <w:r w:rsidRPr="00FB4306">
        <w:rPr>
          <w:i/>
        </w:rPr>
        <w:t>та</w:t>
      </w:r>
      <w:r w:rsidRPr="00FB4306">
        <w:rPr>
          <w:i/>
          <w:spacing w:val="-10"/>
        </w:rPr>
        <w:t xml:space="preserve"> </w:t>
      </w:r>
      <w:r w:rsidRPr="00FB4306">
        <w:rPr>
          <w:i/>
        </w:rPr>
        <w:t>природних</w:t>
      </w:r>
      <w:r w:rsidRPr="00FB4306">
        <w:rPr>
          <w:i/>
          <w:spacing w:val="-10"/>
        </w:rPr>
        <w:t xml:space="preserve"> </w:t>
      </w:r>
      <w:r w:rsidRPr="00FB4306">
        <w:rPr>
          <w:i/>
        </w:rPr>
        <w:t>ресурсів Чернігівської</w:t>
      </w:r>
      <w:r w:rsidRPr="00FB4306">
        <w:rPr>
          <w:i/>
          <w:spacing w:val="-5"/>
        </w:rPr>
        <w:t xml:space="preserve"> </w:t>
      </w:r>
      <w:r w:rsidRPr="00FB4306">
        <w:rPr>
          <w:i/>
        </w:rPr>
        <w:t>обласної</w:t>
      </w:r>
      <w:r w:rsidRPr="00FB4306">
        <w:rPr>
          <w:i/>
          <w:spacing w:val="-5"/>
        </w:rPr>
        <w:t xml:space="preserve"> </w:t>
      </w:r>
      <w:r w:rsidRPr="00FB4306">
        <w:rPr>
          <w:i/>
        </w:rPr>
        <w:t>державної</w:t>
      </w:r>
      <w:r>
        <w:rPr>
          <w:i/>
          <w:spacing w:val="-4"/>
        </w:rPr>
        <w:t xml:space="preserve"> </w:t>
      </w:r>
      <w:r w:rsidRPr="00FB4306">
        <w:rPr>
          <w:i/>
          <w:spacing w:val="-2"/>
        </w:rPr>
        <w:t>адміністра</w:t>
      </w:r>
      <w:r w:rsidRPr="00FB4306">
        <w:rPr>
          <w:i/>
          <w:spacing w:val="-2"/>
        </w:rPr>
        <w:t>ції</w:t>
      </w:r>
    </w:p>
    <w:sectPr w:rsidR="009C42D0" w:rsidRPr="00FB4306">
      <w:type w:val="continuous"/>
      <w:pgSz w:w="11910" w:h="16840"/>
      <w:pgMar w:top="90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2D0"/>
    <w:rsid w:val="009C42D0"/>
    <w:rsid w:val="00FB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F723"/>
  <w15:docId w15:val="{FADAE8D1-A5A0-4D0D-A3B2-0D483649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http://10.0.0.1/docs/docs/2147/2026/04/3940600.pdf</dc:title>
  <dc:creator>UVP_Max</dc:creator>
  <cp:lastModifiedBy>USER-STATION</cp:lastModifiedBy>
  <cp:revision>2</cp:revision>
  <dcterms:created xsi:type="dcterms:W3CDTF">2026-04-09T08:22:00Z</dcterms:created>
  <dcterms:modified xsi:type="dcterms:W3CDTF">2026-04-09T08:24:00Z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ONLYOFFICE/8.1.3.4</vt:lpwstr>
  </property>
  <property fmtid="{D5CDD505-2E9C-101B-9397-08002B2CF9AE}" pid="4" name="LastSaved">
    <vt:filetime>2026-04-09T00:00:00Z</vt:filetime>
  </property>
  <property fmtid="{D5CDD505-2E9C-101B-9397-08002B2CF9AE}" pid="5" name="Producer">
    <vt:lpwstr>ONLYOFFICE/8.1.3.4</vt:lpwstr>
  </property>
</Properties>
</file>